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575" w:rsidRPr="00EF2872" w:rsidRDefault="00945575" w:rsidP="00945575">
      <w:pPr>
        <w:jc w:val="center"/>
        <w:rPr>
          <w:rFonts w:ascii="Times New Roman" w:hAnsi="Times New Roman"/>
          <w:sz w:val="24"/>
          <w:szCs w:val="24"/>
        </w:rPr>
      </w:pPr>
      <w:r w:rsidRPr="00EF2872">
        <w:rPr>
          <w:rFonts w:ascii="Times New Roman" w:hAnsi="Times New Roman"/>
          <w:b/>
          <w:bCs/>
          <w:sz w:val="24"/>
          <w:szCs w:val="24"/>
        </w:rPr>
        <w:t xml:space="preserve">Аннотация к рабочей программе по предмету </w:t>
      </w:r>
      <w:r w:rsidRPr="00EF2872">
        <w:rPr>
          <w:rFonts w:ascii="Times New Roman" w:hAnsi="Times New Roman"/>
          <w:b/>
          <w:sz w:val="24"/>
          <w:szCs w:val="24"/>
        </w:rPr>
        <w:t>«</w:t>
      </w:r>
      <w:proofErr w:type="gramStart"/>
      <w:r w:rsidRPr="00EF2872">
        <w:rPr>
          <w:rFonts w:ascii="Times New Roman" w:hAnsi="Times New Roman"/>
          <w:b/>
          <w:sz w:val="24"/>
          <w:szCs w:val="24"/>
        </w:rPr>
        <w:t>Химия »</w:t>
      </w:r>
      <w:proofErr w:type="gramEnd"/>
      <w:r w:rsidRPr="00EF2872">
        <w:rPr>
          <w:rFonts w:ascii="Times New Roman" w:hAnsi="Times New Roman"/>
          <w:b/>
          <w:sz w:val="24"/>
          <w:szCs w:val="24"/>
        </w:rPr>
        <w:t xml:space="preserve">  для   10-11 </w:t>
      </w:r>
      <w:r>
        <w:rPr>
          <w:rFonts w:ascii="Times New Roman" w:hAnsi="Times New Roman"/>
          <w:b/>
          <w:sz w:val="24"/>
          <w:szCs w:val="24"/>
        </w:rPr>
        <w:t xml:space="preserve"> классов</w:t>
      </w: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6962"/>
      </w:tblGrid>
      <w:tr w:rsidR="00945575" w:rsidRPr="00EF2872" w:rsidTr="00D61BB5">
        <w:tc>
          <w:tcPr>
            <w:tcW w:w="2943" w:type="dxa"/>
          </w:tcPr>
          <w:p w:rsidR="00945575" w:rsidRPr="00EF2872" w:rsidRDefault="00945575" w:rsidP="00D61BB5">
            <w:pPr>
              <w:suppressAutoHyphens/>
              <w:spacing w:after="0" w:line="100" w:lineRule="atLeast"/>
              <w:rPr>
                <w:rFonts w:ascii="Times New Roman" w:eastAsia="SimSun" w:hAnsi="Times New Roman"/>
                <w:b/>
                <w:sz w:val="24"/>
                <w:szCs w:val="24"/>
                <w:lang w:eastAsia="ar-SA"/>
              </w:rPr>
            </w:pPr>
            <w:r w:rsidRPr="00EF2872">
              <w:rPr>
                <w:rFonts w:ascii="Times New Roman" w:hAnsi="Times New Roman"/>
                <w:sz w:val="24"/>
                <w:szCs w:val="24"/>
              </w:rPr>
              <w:t>Название курса</w:t>
            </w:r>
          </w:p>
        </w:tc>
        <w:tc>
          <w:tcPr>
            <w:tcW w:w="6962" w:type="dxa"/>
          </w:tcPr>
          <w:p w:rsidR="00945575" w:rsidRPr="00EF2872" w:rsidRDefault="00945575" w:rsidP="00D61BB5">
            <w:pPr>
              <w:rPr>
                <w:rFonts w:ascii="Times New Roman" w:hAnsi="Times New Roman"/>
                <w:sz w:val="24"/>
                <w:szCs w:val="24"/>
              </w:rPr>
            </w:pPr>
            <w:r w:rsidRPr="00EF2872">
              <w:rPr>
                <w:rFonts w:ascii="Times New Roman" w:hAnsi="Times New Roman"/>
                <w:sz w:val="24"/>
                <w:szCs w:val="24"/>
              </w:rPr>
              <w:t xml:space="preserve">Биология </w:t>
            </w:r>
          </w:p>
        </w:tc>
      </w:tr>
      <w:tr w:rsidR="00945575" w:rsidRPr="00EF2872" w:rsidTr="00D61BB5">
        <w:tc>
          <w:tcPr>
            <w:tcW w:w="2943" w:type="dxa"/>
          </w:tcPr>
          <w:p w:rsidR="00945575" w:rsidRPr="00EF2872" w:rsidRDefault="00945575" w:rsidP="00D61BB5">
            <w:pPr>
              <w:suppressAutoHyphens/>
              <w:spacing w:after="0" w:line="100" w:lineRule="atLeast"/>
              <w:rPr>
                <w:rFonts w:ascii="Times New Roman" w:eastAsia="SimSun" w:hAnsi="Times New Roman"/>
                <w:sz w:val="24"/>
                <w:szCs w:val="24"/>
                <w:lang w:eastAsia="ar-SA"/>
              </w:rPr>
            </w:pPr>
            <w:r w:rsidRPr="00EF2872">
              <w:rPr>
                <w:rFonts w:ascii="Times New Roman" w:hAnsi="Times New Roman"/>
                <w:sz w:val="24"/>
                <w:szCs w:val="24"/>
              </w:rPr>
              <w:t>Класс</w:t>
            </w:r>
          </w:p>
        </w:tc>
        <w:tc>
          <w:tcPr>
            <w:tcW w:w="6962" w:type="dxa"/>
          </w:tcPr>
          <w:p w:rsidR="00945575" w:rsidRPr="00EF2872" w:rsidRDefault="00945575" w:rsidP="00D61BB5">
            <w:pPr>
              <w:rPr>
                <w:rFonts w:ascii="Times New Roman" w:hAnsi="Times New Roman"/>
                <w:sz w:val="24"/>
                <w:szCs w:val="24"/>
              </w:rPr>
            </w:pPr>
            <w:r w:rsidRPr="00EF2872">
              <w:rPr>
                <w:rFonts w:ascii="Times New Roman" w:hAnsi="Times New Roman"/>
                <w:sz w:val="24"/>
                <w:szCs w:val="24"/>
              </w:rPr>
              <w:t>10-11</w:t>
            </w:r>
          </w:p>
        </w:tc>
      </w:tr>
      <w:tr w:rsidR="00945575" w:rsidRPr="00EF2872" w:rsidTr="00D61BB5">
        <w:tc>
          <w:tcPr>
            <w:tcW w:w="2943" w:type="dxa"/>
          </w:tcPr>
          <w:p w:rsidR="00945575" w:rsidRPr="00EF2872" w:rsidRDefault="00945575" w:rsidP="00D61BB5">
            <w:pPr>
              <w:suppressAutoHyphens/>
              <w:spacing w:after="0" w:line="100" w:lineRule="atLeast"/>
              <w:rPr>
                <w:rFonts w:ascii="Times New Roman" w:eastAsia="SimSun" w:hAnsi="Times New Roman"/>
                <w:sz w:val="24"/>
                <w:szCs w:val="24"/>
                <w:lang w:eastAsia="ar-SA"/>
              </w:rPr>
            </w:pPr>
            <w:r w:rsidRPr="00EF2872">
              <w:rPr>
                <w:rFonts w:ascii="Times New Roman" w:hAnsi="Times New Roman"/>
                <w:sz w:val="24"/>
                <w:szCs w:val="24"/>
              </w:rPr>
              <w:t>Количество часов</w:t>
            </w:r>
          </w:p>
        </w:tc>
        <w:tc>
          <w:tcPr>
            <w:tcW w:w="6962" w:type="dxa"/>
          </w:tcPr>
          <w:p w:rsidR="00945575" w:rsidRPr="00EF2872" w:rsidRDefault="00945575" w:rsidP="00D61BB5">
            <w:pPr>
              <w:rPr>
                <w:rFonts w:ascii="Times New Roman" w:hAnsi="Times New Roman"/>
                <w:sz w:val="24"/>
                <w:szCs w:val="24"/>
              </w:rPr>
            </w:pPr>
            <w:r w:rsidRPr="00EF2872">
              <w:rPr>
                <w:rFonts w:ascii="Times New Roman" w:hAnsi="Times New Roman"/>
                <w:sz w:val="24"/>
                <w:szCs w:val="24"/>
              </w:rPr>
              <w:t>170 часов</w:t>
            </w:r>
          </w:p>
        </w:tc>
      </w:tr>
      <w:tr w:rsidR="00945575" w:rsidRPr="00EF2872" w:rsidTr="00D61BB5">
        <w:tc>
          <w:tcPr>
            <w:tcW w:w="2943" w:type="dxa"/>
          </w:tcPr>
          <w:p w:rsidR="00945575" w:rsidRPr="00EF2872" w:rsidRDefault="00945575" w:rsidP="00D61BB5">
            <w:pPr>
              <w:suppressAutoHyphens/>
              <w:spacing w:after="0" w:line="100" w:lineRule="atLeast"/>
              <w:rPr>
                <w:rFonts w:ascii="Times New Roman" w:eastAsia="SimSun" w:hAnsi="Times New Roman"/>
                <w:sz w:val="24"/>
                <w:szCs w:val="24"/>
                <w:lang w:eastAsia="ar-SA"/>
              </w:rPr>
            </w:pPr>
            <w:r w:rsidRPr="00EF2872">
              <w:rPr>
                <w:rFonts w:ascii="Times New Roman" w:hAnsi="Times New Roman"/>
                <w:sz w:val="24"/>
                <w:szCs w:val="24"/>
              </w:rPr>
              <w:t>Составитель</w:t>
            </w:r>
          </w:p>
        </w:tc>
        <w:tc>
          <w:tcPr>
            <w:tcW w:w="6962" w:type="dxa"/>
          </w:tcPr>
          <w:p w:rsidR="00945575" w:rsidRPr="00EF2872" w:rsidRDefault="00945575" w:rsidP="00D61BB5">
            <w:pPr>
              <w:rPr>
                <w:rFonts w:ascii="Times New Roman" w:hAnsi="Times New Roman"/>
                <w:sz w:val="24"/>
                <w:szCs w:val="24"/>
              </w:rPr>
            </w:pPr>
            <w:proofErr w:type="spellStart"/>
            <w:r w:rsidRPr="00EF2872">
              <w:rPr>
                <w:rFonts w:ascii="Times New Roman" w:hAnsi="Times New Roman"/>
                <w:sz w:val="24"/>
                <w:szCs w:val="24"/>
              </w:rPr>
              <w:t>Шляма</w:t>
            </w:r>
            <w:proofErr w:type="spellEnd"/>
            <w:r w:rsidRPr="00EF2872">
              <w:rPr>
                <w:rFonts w:ascii="Times New Roman" w:hAnsi="Times New Roman"/>
                <w:sz w:val="24"/>
                <w:szCs w:val="24"/>
              </w:rPr>
              <w:t xml:space="preserve"> Светлана Викторовна</w:t>
            </w:r>
          </w:p>
        </w:tc>
      </w:tr>
      <w:tr w:rsidR="00945575" w:rsidRPr="00EF2872" w:rsidTr="00D61BB5">
        <w:tc>
          <w:tcPr>
            <w:tcW w:w="2943" w:type="dxa"/>
          </w:tcPr>
          <w:p w:rsidR="00945575" w:rsidRPr="00EF2872" w:rsidRDefault="00945575" w:rsidP="00D61BB5">
            <w:pPr>
              <w:suppressAutoHyphens/>
              <w:spacing w:after="0" w:line="100" w:lineRule="atLeast"/>
              <w:rPr>
                <w:rFonts w:ascii="Times New Roman" w:eastAsia="SimSun" w:hAnsi="Times New Roman"/>
                <w:iCs/>
                <w:sz w:val="24"/>
                <w:szCs w:val="24"/>
                <w:lang w:eastAsia="ar-SA"/>
              </w:rPr>
            </w:pPr>
            <w:r w:rsidRPr="00EF2872">
              <w:rPr>
                <w:rFonts w:ascii="Times New Roman" w:hAnsi="Times New Roman"/>
                <w:sz w:val="24"/>
                <w:szCs w:val="24"/>
              </w:rPr>
              <w:t>Реализуемый УМК</w:t>
            </w:r>
          </w:p>
        </w:tc>
        <w:tc>
          <w:tcPr>
            <w:tcW w:w="6962" w:type="dxa"/>
          </w:tcPr>
          <w:p w:rsidR="00945575" w:rsidRPr="00EF2872" w:rsidRDefault="00945575" w:rsidP="00D61BB5">
            <w:pPr>
              <w:shd w:val="clear" w:color="auto" w:fill="FFFFFF"/>
              <w:spacing w:before="100" w:beforeAutospacing="1" w:after="100" w:afterAutospacing="1" w:line="240" w:lineRule="auto"/>
              <w:rPr>
                <w:rFonts w:ascii="Times New Roman" w:hAnsi="Times New Roman"/>
                <w:sz w:val="24"/>
                <w:szCs w:val="24"/>
              </w:rPr>
            </w:pPr>
            <w:r w:rsidRPr="00EF2872">
              <w:rPr>
                <w:rFonts w:ascii="Times New Roman" w:hAnsi="Times New Roman"/>
                <w:sz w:val="24"/>
                <w:szCs w:val="24"/>
              </w:rPr>
              <w:t>Рабочая программа составлена для работы по линии учебников О. С. Габриеляна, И. Г. Остроумова, С. Ю. Пономарева «Химия. Углубленный уровень» для 10 класса, О. С. Габриеляна, Г. Г. Лысовой «Химия. Углубленный уровень» для 11 класса.</w:t>
            </w:r>
          </w:p>
          <w:p w:rsidR="00945575" w:rsidRPr="00EF2872" w:rsidRDefault="00945575" w:rsidP="00D61BB5">
            <w:pPr>
              <w:shd w:val="clear" w:color="auto" w:fill="FFFFFF"/>
              <w:spacing w:before="100" w:beforeAutospacing="1" w:after="100" w:afterAutospacing="1" w:line="240" w:lineRule="auto"/>
              <w:rPr>
                <w:rFonts w:ascii="Times New Roman" w:hAnsi="Times New Roman"/>
                <w:sz w:val="24"/>
                <w:szCs w:val="24"/>
              </w:rPr>
            </w:pPr>
            <w:r w:rsidRPr="00EF2872">
              <w:rPr>
                <w:rFonts w:ascii="Times New Roman" w:hAnsi="Times New Roman"/>
                <w:sz w:val="24"/>
                <w:szCs w:val="24"/>
              </w:rPr>
              <w:t>Рабочая программа составлена на основе Фундаментального ядра содержания общего среднего образования и Требований к результатам среднего общего образования, представленных в Федеральном государственном образовательном стандарте среднего (полного) общего образования.</w:t>
            </w:r>
          </w:p>
        </w:tc>
      </w:tr>
      <w:tr w:rsidR="00945575" w:rsidRPr="00EF2872" w:rsidTr="00D61BB5">
        <w:tc>
          <w:tcPr>
            <w:tcW w:w="2943" w:type="dxa"/>
          </w:tcPr>
          <w:p w:rsidR="00945575" w:rsidRPr="00EF2872" w:rsidRDefault="00945575" w:rsidP="00D61BB5">
            <w:pPr>
              <w:spacing w:after="0" w:line="100" w:lineRule="atLeast"/>
              <w:rPr>
                <w:rFonts w:ascii="Times New Roman" w:hAnsi="Times New Roman"/>
                <w:sz w:val="24"/>
                <w:szCs w:val="24"/>
                <w:lang w:eastAsia="ar-SA"/>
              </w:rPr>
            </w:pPr>
            <w:r w:rsidRPr="00EF2872">
              <w:rPr>
                <w:rFonts w:ascii="Times New Roman" w:hAnsi="Times New Roman"/>
                <w:sz w:val="24"/>
                <w:szCs w:val="24"/>
              </w:rPr>
              <w:t>Срок реализации</w:t>
            </w:r>
          </w:p>
          <w:p w:rsidR="00945575" w:rsidRPr="00EF2872" w:rsidRDefault="00945575" w:rsidP="00D61BB5">
            <w:pPr>
              <w:suppressAutoHyphens/>
              <w:spacing w:after="0" w:line="100" w:lineRule="atLeast"/>
              <w:rPr>
                <w:rFonts w:ascii="Times New Roman" w:eastAsia="SimSun" w:hAnsi="Times New Roman"/>
                <w:b/>
                <w:color w:val="000000"/>
                <w:sz w:val="24"/>
                <w:szCs w:val="24"/>
                <w:lang w:eastAsia="ar-SA"/>
              </w:rPr>
            </w:pPr>
            <w:r w:rsidRPr="00EF2872">
              <w:rPr>
                <w:rFonts w:ascii="Times New Roman" w:hAnsi="Times New Roman"/>
                <w:sz w:val="24"/>
                <w:szCs w:val="24"/>
              </w:rPr>
              <w:t xml:space="preserve">программы </w:t>
            </w:r>
          </w:p>
        </w:tc>
        <w:tc>
          <w:tcPr>
            <w:tcW w:w="6962" w:type="dxa"/>
          </w:tcPr>
          <w:p w:rsidR="00945575" w:rsidRPr="00EF2872" w:rsidRDefault="00945575" w:rsidP="00D61BB5">
            <w:pPr>
              <w:rPr>
                <w:rFonts w:ascii="Times New Roman" w:hAnsi="Times New Roman"/>
                <w:sz w:val="24"/>
                <w:szCs w:val="24"/>
              </w:rPr>
            </w:pPr>
            <w:r w:rsidRPr="00EF2872">
              <w:rPr>
                <w:rFonts w:ascii="Times New Roman" w:hAnsi="Times New Roman"/>
                <w:sz w:val="24"/>
                <w:szCs w:val="24"/>
              </w:rPr>
              <w:t>2 года</w:t>
            </w:r>
          </w:p>
        </w:tc>
      </w:tr>
      <w:tr w:rsidR="00945575" w:rsidRPr="00EF2872" w:rsidTr="00D61BB5">
        <w:tc>
          <w:tcPr>
            <w:tcW w:w="2943" w:type="dxa"/>
          </w:tcPr>
          <w:p w:rsidR="00945575" w:rsidRPr="00EF2872" w:rsidRDefault="00945575" w:rsidP="00D61BB5">
            <w:pPr>
              <w:rPr>
                <w:rFonts w:ascii="Times New Roman" w:hAnsi="Times New Roman"/>
                <w:sz w:val="24"/>
                <w:szCs w:val="24"/>
              </w:rPr>
            </w:pPr>
            <w:r w:rsidRPr="00EF2872">
              <w:rPr>
                <w:rFonts w:ascii="Times New Roman" w:hAnsi="Times New Roman"/>
                <w:sz w:val="24"/>
                <w:szCs w:val="24"/>
              </w:rPr>
              <w:t>Цель курса</w:t>
            </w:r>
          </w:p>
        </w:tc>
        <w:tc>
          <w:tcPr>
            <w:tcW w:w="6962" w:type="dxa"/>
          </w:tcPr>
          <w:p w:rsidR="00945575" w:rsidRDefault="00945575" w:rsidP="00D61BB5">
            <w:pPr>
              <w:shd w:val="clear" w:color="auto" w:fill="FFFFFF"/>
              <w:spacing w:before="100" w:beforeAutospacing="1" w:after="0" w:line="240" w:lineRule="auto"/>
              <w:rPr>
                <w:rFonts w:ascii="Times New Roman" w:hAnsi="Times New Roman"/>
                <w:sz w:val="24"/>
                <w:szCs w:val="24"/>
              </w:rPr>
            </w:pPr>
            <w:r w:rsidRPr="00EF2872">
              <w:rPr>
                <w:rFonts w:ascii="Times New Roman" w:hAnsi="Times New Roman"/>
                <w:sz w:val="24"/>
                <w:szCs w:val="24"/>
              </w:rPr>
              <w:t>-формирование у обучающихся умения видеть и понимать ценность образования, значимость химического знания для каждого человека, независимо от его профессиональной деятельности;</w:t>
            </w:r>
          </w:p>
          <w:p w:rsidR="00945575" w:rsidRPr="00EF2872" w:rsidRDefault="00945575" w:rsidP="00D61BB5">
            <w:pPr>
              <w:shd w:val="clear" w:color="auto" w:fill="FFFFFF"/>
              <w:spacing w:before="100" w:beforeAutospacing="1" w:after="0" w:line="240" w:lineRule="auto"/>
              <w:rPr>
                <w:rFonts w:ascii="Times New Roman" w:hAnsi="Times New Roman"/>
                <w:sz w:val="24"/>
                <w:szCs w:val="24"/>
              </w:rPr>
            </w:pPr>
            <w:r>
              <w:rPr>
                <w:rFonts w:ascii="Times New Roman" w:hAnsi="Times New Roman"/>
                <w:sz w:val="24"/>
                <w:szCs w:val="24"/>
              </w:rPr>
              <w:t>-</w:t>
            </w:r>
            <w:r w:rsidRPr="00EF2872">
              <w:rPr>
                <w:rFonts w:ascii="Times New Roman" w:hAnsi="Times New Roman"/>
                <w:sz w:val="24"/>
                <w:szCs w:val="24"/>
              </w:rPr>
              <w:t>формирование у обучающихся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945575" w:rsidRPr="00EF2872" w:rsidRDefault="00945575" w:rsidP="00D61BB5">
            <w:pPr>
              <w:shd w:val="clear" w:color="auto" w:fill="FFFFFF"/>
              <w:spacing w:before="100" w:beforeAutospacing="1" w:after="0" w:line="240" w:lineRule="auto"/>
              <w:rPr>
                <w:rFonts w:ascii="Times New Roman" w:hAnsi="Times New Roman"/>
                <w:sz w:val="24"/>
                <w:szCs w:val="24"/>
              </w:rPr>
            </w:pPr>
            <w:r w:rsidRPr="00EF2872">
              <w:rPr>
                <w:rFonts w:ascii="Times New Roman" w:hAnsi="Times New Roman"/>
                <w:sz w:val="24"/>
                <w:szCs w:val="24"/>
              </w:rPr>
              <w:t>-формирование у обучающихся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химические знания;</w:t>
            </w:r>
          </w:p>
          <w:p w:rsidR="00945575" w:rsidRPr="00EF2872" w:rsidRDefault="00945575" w:rsidP="00D61BB5">
            <w:pPr>
              <w:shd w:val="clear" w:color="auto" w:fill="FFFFFF"/>
              <w:spacing w:before="100" w:beforeAutospacing="1" w:after="0" w:line="240" w:lineRule="auto"/>
              <w:rPr>
                <w:rFonts w:ascii="Times New Roman" w:hAnsi="Times New Roman"/>
                <w:sz w:val="24"/>
                <w:szCs w:val="24"/>
              </w:rPr>
            </w:pPr>
            <w:r w:rsidRPr="00EF2872">
              <w:rPr>
                <w:rFonts w:ascii="Times New Roman" w:hAnsi="Times New Roman"/>
                <w:sz w:val="24"/>
                <w:szCs w:val="24"/>
              </w:rPr>
              <w:t>-приобретение обучающимися опыта разнообразной деятельности, опыта познания и самопознания; ключевых навыков, имеющих универсальное значение для различных видов деятельности (навыков решения проблем, принятия решений, поиска, анализа и обработки информации, коммуникативных навыков, навыков измерений, навыков сотрудничества, навыков безопасного обращения с веществами в повседневной жизни).</w:t>
            </w:r>
          </w:p>
          <w:p w:rsidR="00945575" w:rsidRPr="00EF2872" w:rsidRDefault="00945575" w:rsidP="00D61BB5">
            <w:pPr>
              <w:shd w:val="clear" w:color="auto" w:fill="FFFFFF"/>
              <w:spacing w:after="0" w:line="240" w:lineRule="auto"/>
              <w:ind w:firstLine="710"/>
              <w:jc w:val="both"/>
              <w:rPr>
                <w:rFonts w:ascii="Times New Roman" w:hAnsi="Times New Roman"/>
                <w:sz w:val="24"/>
                <w:szCs w:val="24"/>
              </w:rPr>
            </w:pPr>
          </w:p>
        </w:tc>
      </w:tr>
      <w:tr w:rsidR="00945575" w:rsidRPr="00EF2872" w:rsidTr="00D61BB5">
        <w:tc>
          <w:tcPr>
            <w:tcW w:w="2943" w:type="dxa"/>
          </w:tcPr>
          <w:p w:rsidR="00945575" w:rsidRPr="00EF2872" w:rsidRDefault="00945575" w:rsidP="00D61BB5">
            <w:pPr>
              <w:spacing w:after="0" w:line="100" w:lineRule="atLeast"/>
              <w:rPr>
                <w:rFonts w:ascii="Times New Roman" w:hAnsi="Times New Roman"/>
                <w:sz w:val="24"/>
                <w:szCs w:val="24"/>
              </w:rPr>
            </w:pPr>
            <w:r w:rsidRPr="00EF2872">
              <w:rPr>
                <w:rFonts w:ascii="Times New Roman" w:hAnsi="Times New Roman"/>
                <w:sz w:val="24"/>
                <w:szCs w:val="24"/>
              </w:rPr>
              <w:t>Структура курса</w:t>
            </w:r>
          </w:p>
        </w:tc>
        <w:tc>
          <w:tcPr>
            <w:tcW w:w="6962" w:type="dxa"/>
          </w:tcPr>
          <w:p w:rsidR="00945575" w:rsidRPr="005239E1" w:rsidRDefault="00945575" w:rsidP="00D61BB5">
            <w:pPr>
              <w:spacing w:after="0" w:line="240" w:lineRule="auto"/>
              <w:rPr>
                <w:rFonts w:ascii="Times New Roman" w:hAnsi="Times New Roman"/>
                <w:b/>
                <w:sz w:val="24"/>
                <w:szCs w:val="24"/>
              </w:rPr>
            </w:pPr>
            <w:r w:rsidRPr="005239E1">
              <w:rPr>
                <w:rFonts w:ascii="Times New Roman" w:hAnsi="Times New Roman"/>
                <w:b/>
                <w:sz w:val="24"/>
                <w:szCs w:val="24"/>
              </w:rPr>
              <w:t>10 класс</w:t>
            </w:r>
          </w:p>
          <w:p w:rsidR="00945575" w:rsidRPr="00EF2872" w:rsidRDefault="00945575" w:rsidP="00D61BB5">
            <w:pPr>
              <w:spacing w:after="0" w:line="240" w:lineRule="auto"/>
              <w:rPr>
                <w:rFonts w:ascii="Times New Roman" w:hAnsi="Times New Roman"/>
                <w:sz w:val="24"/>
                <w:szCs w:val="24"/>
              </w:rPr>
            </w:pPr>
            <w:r w:rsidRPr="00EF2872">
              <w:rPr>
                <w:rFonts w:ascii="Times New Roman" w:hAnsi="Times New Roman"/>
                <w:sz w:val="24"/>
                <w:szCs w:val="24"/>
              </w:rPr>
              <w:t>Начальные понятия химии.</w:t>
            </w:r>
          </w:p>
          <w:p w:rsidR="00945575" w:rsidRPr="00EF2872" w:rsidRDefault="00945575" w:rsidP="00D61BB5">
            <w:pPr>
              <w:spacing w:after="0" w:line="240" w:lineRule="auto"/>
              <w:rPr>
                <w:rFonts w:ascii="Times New Roman" w:hAnsi="Times New Roman"/>
                <w:sz w:val="24"/>
                <w:szCs w:val="24"/>
              </w:rPr>
            </w:pPr>
            <w:r w:rsidRPr="00EF2872">
              <w:rPr>
                <w:rFonts w:ascii="Times New Roman" w:hAnsi="Times New Roman"/>
                <w:sz w:val="24"/>
                <w:szCs w:val="24"/>
              </w:rPr>
              <w:t>-</w:t>
            </w:r>
            <w:proofErr w:type="gramStart"/>
            <w:r w:rsidRPr="00EF2872">
              <w:rPr>
                <w:rFonts w:ascii="Times New Roman" w:hAnsi="Times New Roman"/>
                <w:sz w:val="24"/>
                <w:szCs w:val="24"/>
              </w:rPr>
              <w:t>Предельные  углеводороды</w:t>
            </w:r>
            <w:proofErr w:type="gramEnd"/>
          </w:p>
          <w:p w:rsidR="00945575" w:rsidRPr="00EF2872" w:rsidRDefault="00945575" w:rsidP="00D61BB5">
            <w:pPr>
              <w:spacing w:after="0" w:line="240" w:lineRule="auto"/>
              <w:rPr>
                <w:rFonts w:ascii="Times New Roman" w:hAnsi="Times New Roman"/>
                <w:sz w:val="24"/>
                <w:szCs w:val="24"/>
              </w:rPr>
            </w:pPr>
            <w:r w:rsidRPr="00EF2872">
              <w:rPr>
                <w:rFonts w:ascii="Times New Roman" w:hAnsi="Times New Roman"/>
                <w:sz w:val="24"/>
                <w:szCs w:val="24"/>
              </w:rPr>
              <w:t>-Непредельные углеводороды</w:t>
            </w:r>
          </w:p>
          <w:p w:rsidR="00945575" w:rsidRPr="00EF2872" w:rsidRDefault="00945575" w:rsidP="00D61BB5">
            <w:pPr>
              <w:spacing w:after="0" w:line="240" w:lineRule="auto"/>
              <w:rPr>
                <w:rFonts w:ascii="Times New Roman" w:hAnsi="Times New Roman"/>
                <w:sz w:val="24"/>
                <w:szCs w:val="24"/>
              </w:rPr>
            </w:pPr>
            <w:r w:rsidRPr="00EF2872">
              <w:rPr>
                <w:rFonts w:ascii="Times New Roman" w:hAnsi="Times New Roman"/>
                <w:sz w:val="24"/>
                <w:szCs w:val="24"/>
              </w:rPr>
              <w:lastRenderedPageBreak/>
              <w:t>-Ароматические УВ.</w:t>
            </w:r>
          </w:p>
          <w:p w:rsidR="00945575" w:rsidRPr="00EF2872" w:rsidRDefault="00945575" w:rsidP="00D61BB5">
            <w:pPr>
              <w:spacing w:after="0" w:line="240" w:lineRule="auto"/>
              <w:rPr>
                <w:rFonts w:ascii="Times New Roman" w:hAnsi="Times New Roman"/>
                <w:sz w:val="24"/>
                <w:szCs w:val="24"/>
              </w:rPr>
            </w:pPr>
            <w:r w:rsidRPr="00EF2872">
              <w:rPr>
                <w:rFonts w:ascii="Times New Roman" w:hAnsi="Times New Roman"/>
                <w:sz w:val="24"/>
                <w:szCs w:val="24"/>
              </w:rPr>
              <w:t>Природные источники УВ.</w:t>
            </w:r>
          </w:p>
          <w:p w:rsidR="00945575" w:rsidRPr="00EF2872" w:rsidRDefault="00945575" w:rsidP="00D61BB5">
            <w:pPr>
              <w:spacing w:after="0" w:line="240" w:lineRule="auto"/>
              <w:rPr>
                <w:rFonts w:ascii="Times New Roman" w:hAnsi="Times New Roman"/>
                <w:sz w:val="24"/>
                <w:szCs w:val="24"/>
              </w:rPr>
            </w:pPr>
            <w:r w:rsidRPr="00EF2872">
              <w:rPr>
                <w:rFonts w:ascii="Times New Roman" w:hAnsi="Times New Roman"/>
                <w:sz w:val="24"/>
                <w:szCs w:val="24"/>
              </w:rPr>
              <w:t>-</w:t>
            </w:r>
            <w:proofErr w:type="spellStart"/>
            <w:r w:rsidRPr="00EF2872">
              <w:rPr>
                <w:rFonts w:ascii="Times New Roman" w:hAnsi="Times New Roman"/>
                <w:sz w:val="24"/>
                <w:szCs w:val="24"/>
              </w:rPr>
              <w:t>Годроксилсодержащие</w:t>
            </w:r>
            <w:proofErr w:type="spellEnd"/>
            <w:r w:rsidRPr="00EF2872">
              <w:rPr>
                <w:rFonts w:ascii="Times New Roman" w:hAnsi="Times New Roman"/>
                <w:sz w:val="24"/>
                <w:szCs w:val="24"/>
              </w:rPr>
              <w:t xml:space="preserve"> органические соединения.</w:t>
            </w:r>
          </w:p>
          <w:p w:rsidR="00945575" w:rsidRPr="00EF2872" w:rsidRDefault="00945575" w:rsidP="00D61BB5">
            <w:pPr>
              <w:spacing w:after="0" w:line="240" w:lineRule="auto"/>
              <w:rPr>
                <w:rFonts w:ascii="Times New Roman" w:hAnsi="Times New Roman"/>
                <w:sz w:val="24"/>
                <w:szCs w:val="24"/>
              </w:rPr>
            </w:pPr>
            <w:r w:rsidRPr="00EF2872">
              <w:rPr>
                <w:rFonts w:ascii="Times New Roman" w:hAnsi="Times New Roman"/>
                <w:sz w:val="24"/>
                <w:szCs w:val="24"/>
              </w:rPr>
              <w:t>-Альдегиды и кетоны.</w:t>
            </w:r>
          </w:p>
          <w:p w:rsidR="00945575" w:rsidRPr="00EF2872" w:rsidRDefault="00945575" w:rsidP="00D61BB5">
            <w:pPr>
              <w:spacing w:after="0" w:line="240" w:lineRule="auto"/>
              <w:rPr>
                <w:rFonts w:ascii="Times New Roman" w:hAnsi="Times New Roman"/>
                <w:sz w:val="24"/>
                <w:szCs w:val="24"/>
              </w:rPr>
            </w:pPr>
            <w:r w:rsidRPr="00EF2872">
              <w:rPr>
                <w:rFonts w:ascii="Times New Roman" w:hAnsi="Times New Roman"/>
                <w:sz w:val="24"/>
                <w:szCs w:val="24"/>
              </w:rPr>
              <w:t>-Карбоновые кислоты и их производные.</w:t>
            </w:r>
          </w:p>
          <w:p w:rsidR="00945575" w:rsidRPr="00EF2872" w:rsidRDefault="00945575" w:rsidP="00D61BB5">
            <w:pPr>
              <w:spacing w:after="0" w:line="240" w:lineRule="auto"/>
              <w:rPr>
                <w:rFonts w:ascii="Times New Roman" w:hAnsi="Times New Roman"/>
                <w:sz w:val="24"/>
                <w:szCs w:val="24"/>
              </w:rPr>
            </w:pPr>
            <w:r w:rsidRPr="00EF2872">
              <w:rPr>
                <w:rFonts w:ascii="Times New Roman" w:hAnsi="Times New Roman"/>
                <w:sz w:val="24"/>
                <w:szCs w:val="24"/>
              </w:rPr>
              <w:t>-Углеводы.</w:t>
            </w:r>
          </w:p>
          <w:p w:rsidR="00945575" w:rsidRPr="00EF2872" w:rsidRDefault="00945575" w:rsidP="00D61BB5">
            <w:pPr>
              <w:spacing w:after="0" w:line="240" w:lineRule="auto"/>
              <w:rPr>
                <w:rFonts w:ascii="Times New Roman" w:hAnsi="Times New Roman"/>
                <w:sz w:val="24"/>
                <w:szCs w:val="24"/>
              </w:rPr>
            </w:pPr>
            <w:r w:rsidRPr="00EF2872">
              <w:rPr>
                <w:rFonts w:ascii="Times New Roman" w:hAnsi="Times New Roman"/>
                <w:sz w:val="24"/>
                <w:szCs w:val="24"/>
              </w:rPr>
              <w:t>-Амины.</w:t>
            </w:r>
          </w:p>
          <w:p w:rsidR="00945575" w:rsidRPr="00EF2872" w:rsidRDefault="00945575" w:rsidP="00D61BB5">
            <w:pPr>
              <w:spacing w:after="0" w:line="240" w:lineRule="auto"/>
              <w:rPr>
                <w:rFonts w:ascii="Times New Roman" w:hAnsi="Times New Roman"/>
                <w:sz w:val="24"/>
                <w:szCs w:val="24"/>
              </w:rPr>
            </w:pPr>
            <w:r w:rsidRPr="00EF2872">
              <w:rPr>
                <w:rFonts w:ascii="Times New Roman" w:hAnsi="Times New Roman"/>
                <w:sz w:val="24"/>
                <w:szCs w:val="24"/>
              </w:rPr>
              <w:t>-Природные азотсодержащие соединения.</w:t>
            </w:r>
          </w:p>
          <w:p w:rsidR="00945575" w:rsidRPr="005239E1" w:rsidRDefault="00945575" w:rsidP="00D61BB5">
            <w:pPr>
              <w:spacing w:after="0" w:line="240" w:lineRule="auto"/>
              <w:rPr>
                <w:rFonts w:ascii="Times New Roman" w:hAnsi="Times New Roman"/>
                <w:b/>
                <w:sz w:val="24"/>
                <w:szCs w:val="24"/>
              </w:rPr>
            </w:pPr>
            <w:r w:rsidRPr="005239E1">
              <w:rPr>
                <w:rFonts w:ascii="Times New Roman" w:hAnsi="Times New Roman"/>
                <w:b/>
                <w:sz w:val="24"/>
                <w:szCs w:val="24"/>
              </w:rPr>
              <w:t>11 класс</w:t>
            </w:r>
          </w:p>
          <w:p w:rsidR="00945575" w:rsidRPr="00EF2872" w:rsidRDefault="00945575" w:rsidP="00D61BB5">
            <w:pPr>
              <w:spacing w:after="0" w:line="240" w:lineRule="auto"/>
              <w:rPr>
                <w:rFonts w:ascii="Times New Roman" w:hAnsi="Times New Roman"/>
                <w:sz w:val="24"/>
                <w:szCs w:val="24"/>
              </w:rPr>
            </w:pPr>
            <w:r w:rsidRPr="00EF2872">
              <w:rPr>
                <w:rFonts w:ascii="Times New Roman" w:hAnsi="Times New Roman"/>
                <w:sz w:val="24"/>
                <w:szCs w:val="24"/>
              </w:rPr>
              <w:t xml:space="preserve">-Строение атома. </w:t>
            </w:r>
            <w:proofErr w:type="gramStart"/>
            <w:r w:rsidRPr="00EF2872">
              <w:rPr>
                <w:rFonts w:ascii="Times New Roman" w:hAnsi="Times New Roman"/>
                <w:sz w:val="24"/>
                <w:szCs w:val="24"/>
              </w:rPr>
              <w:t>Периодический  закон</w:t>
            </w:r>
            <w:proofErr w:type="gramEnd"/>
            <w:r w:rsidRPr="00EF2872">
              <w:rPr>
                <w:rFonts w:ascii="Times New Roman" w:hAnsi="Times New Roman"/>
                <w:sz w:val="24"/>
                <w:szCs w:val="24"/>
              </w:rPr>
              <w:t xml:space="preserve"> и Периодическая система элементов.</w:t>
            </w:r>
          </w:p>
          <w:p w:rsidR="00945575" w:rsidRPr="00EF2872" w:rsidRDefault="00945575" w:rsidP="00D61BB5">
            <w:pPr>
              <w:spacing w:after="0" w:line="240" w:lineRule="auto"/>
              <w:rPr>
                <w:rFonts w:ascii="Times New Roman" w:hAnsi="Times New Roman"/>
                <w:sz w:val="24"/>
                <w:szCs w:val="24"/>
              </w:rPr>
            </w:pPr>
            <w:r w:rsidRPr="00EF2872">
              <w:rPr>
                <w:rFonts w:ascii="Times New Roman" w:hAnsi="Times New Roman"/>
                <w:sz w:val="24"/>
                <w:szCs w:val="24"/>
              </w:rPr>
              <w:t xml:space="preserve">-Химическая связь и </w:t>
            </w:r>
            <w:proofErr w:type="gramStart"/>
            <w:r w:rsidRPr="00EF2872">
              <w:rPr>
                <w:rFonts w:ascii="Times New Roman" w:hAnsi="Times New Roman"/>
                <w:sz w:val="24"/>
                <w:szCs w:val="24"/>
              </w:rPr>
              <w:t>строение  вещества</w:t>
            </w:r>
            <w:proofErr w:type="gramEnd"/>
            <w:r w:rsidRPr="00EF2872">
              <w:rPr>
                <w:rFonts w:ascii="Times New Roman" w:hAnsi="Times New Roman"/>
                <w:sz w:val="24"/>
                <w:szCs w:val="24"/>
              </w:rPr>
              <w:t>.</w:t>
            </w:r>
          </w:p>
          <w:p w:rsidR="00945575" w:rsidRPr="00EF2872" w:rsidRDefault="00945575" w:rsidP="00D61BB5">
            <w:pPr>
              <w:spacing w:after="0" w:line="240" w:lineRule="auto"/>
              <w:rPr>
                <w:rFonts w:ascii="Times New Roman" w:hAnsi="Times New Roman"/>
                <w:sz w:val="24"/>
                <w:szCs w:val="24"/>
              </w:rPr>
            </w:pPr>
            <w:r w:rsidRPr="00EF2872">
              <w:rPr>
                <w:rFonts w:ascii="Times New Roman" w:hAnsi="Times New Roman"/>
                <w:sz w:val="24"/>
                <w:szCs w:val="24"/>
              </w:rPr>
              <w:t>- Дисперсные системы и растворы.</w:t>
            </w:r>
          </w:p>
          <w:p w:rsidR="00945575" w:rsidRPr="00EF2872" w:rsidRDefault="00945575" w:rsidP="00D61BB5">
            <w:pPr>
              <w:spacing w:after="0" w:line="240" w:lineRule="auto"/>
              <w:rPr>
                <w:rFonts w:ascii="Times New Roman" w:hAnsi="Times New Roman"/>
                <w:sz w:val="24"/>
                <w:szCs w:val="24"/>
              </w:rPr>
            </w:pPr>
            <w:r w:rsidRPr="00EF2872">
              <w:rPr>
                <w:rFonts w:ascii="Times New Roman" w:hAnsi="Times New Roman"/>
                <w:sz w:val="24"/>
                <w:szCs w:val="24"/>
              </w:rPr>
              <w:t>-Закономерности протекания химических реакций.</w:t>
            </w:r>
          </w:p>
          <w:p w:rsidR="00945575" w:rsidRPr="00EF2872" w:rsidRDefault="00945575" w:rsidP="00D61BB5">
            <w:pPr>
              <w:spacing w:after="0" w:line="240" w:lineRule="auto"/>
              <w:rPr>
                <w:rFonts w:ascii="Times New Roman" w:hAnsi="Times New Roman"/>
                <w:sz w:val="24"/>
                <w:szCs w:val="24"/>
              </w:rPr>
            </w:pPr>
            <w:r w:rsidRPr="00EF2872">
              <w:rPr>
                <w:rFonts w:ascii="Times New Roman" w:hAnsi="Times New Roman"/>
                <w:sz w:val="24"/>
                <w:szCs w:val="24"/>
              </w:rPr>
              <w:t>-Химические реакции в водных растворах.</w:t>
            </w:r>
          </w:p>
          <w:p w:rsidR="00945575" w:rsidRPr="00EF2872" w:rsidRDefault="00945575" w:rsidP="00D61BB5">
            <w:pPr>
              <w:spacing w:after="0" w:line="240" w:lineRule="auto"/>
              <w:rPr>
                <w:rFonts w:ascii="Times New Roman" w:hAnsi="Times New Roman"/>
                <w:sz w:val="24"/>
                <w:szCs w:val="24"/>
              </w:rPr>
            </w:pPr>
            <w:r w:rsidRPr="00EF2872">
              <w:rPr>
                <w:rFonts w:ascii="Times New Roman" w:hAnsi="Times New Roman"/>
                <w:sz w:val="24"/>
                <w:szCs w:val="24"/>
              </w:rPr>
              <w:t xml:space="preserve">- </w:t>
            </w:r>
            <w:proofErr w:type="spellStart"/>
            <w:r w:rsidRPr="00EF2872">
              <w:rPr>
                <w:rFonts w:ascii="Times New Roman" w:hAnsi="Times New Roman"/>
                <w:sz w:val="24"/>
                <w:szCs w:val="24"/>
              </w:rPr>
              <w:t>Окислительно</w:t>
            </w:r>
            <w:proofErr w:type="spellEnd"/>
            <w:r w:rsidRPr="00EF2872">
              <w:rPr>
                <w:rFonts w:ascii="Times New Roman" w:hAnsi="Times New Roman"/>
                <w:sz w:val="24"/>
                <w:szCs w:val="24"/>
              </w:rPr>
              <w:t xml:space="preserve"> – восстановительные реакции.</w:t>
            </w:r>
          </w:p>
          <w:p w:rsidR="00945575" w:rsidRPr="00EF2872" w:rsidRDefault="00945575" w:rsidP="00D61BB5">
            <w:pPr>
              <w:spacing w:after="0" w:line="240" w:lineRule="auto"/>
              <w:rPr>
                <w:rFonts w:ascii="Times New Roman" w:hAnsi="Times New Roman"/>
                <w:sz w:val="24"/>
                <w:szCs w:val="24"/>
              </w:rPr>
            </w:pPr>
            <w:r w:rsidRPr="00EF2872">
              <w:rPr>
                <w:rFonts w:ascii="Times New Roman" w:hAnsi="Times New Roman"/>
                <w:sz w:val="24"/>
                <w:szCs w:val="24"/>
              </w:rPr>
              <w:t>-Неметаллы.</w:t>
            </w:r>
          </w:p>
          <w:p w:rsidR="00945575" w:rsidRPr="00EF2872" w:rsidRDefault="00945575" w:rsidP="00D61BB5">
            <w:pPr>
              <w:spacing w:after="0" w:line="240" w:lineRule="auto"/>
              <w:rPr>
                <w:rFonts w:ascii="Times New Roman" w:hAnsi="Times New Roman"/>
                <w:sz w:val="24"/>
                <w:szCs w:val="24"/>
              </w:rPr>
            </w:pPr>
            <w:r w:rsidRPr="00EF2872">
              <w:rPr>
                <w:rFonts w:ascii="Times New Roman" w:hAnsi="Times New Roman"/>
                <w:sz w:val="24"/>
                <w:szCs w:val="24"/>
              </w:rPr>
              <w:t>-Металлы.</w:t>
            </w:r>
          </w:p>
          <w:p w:rsidR="00945575" w:rsidRPr="00EF2872" w:rsidRDefault="00945575" w:rsidP="00D61BB5">
            <w:pPr>
              <w:spacing w:after="0"/>
              <w:rPr>
                <w:rFonts w:ascii="Times New Roman" w:hAnsi="Times New Roman"/>
                <w:sz w:val="24"/>
                <w:szCs w:val="24"/>
              </w:rPr>
            </w:pPr>
          </w:p>
        </w:tc>
      </w:tr>
    </w:tbl>
    <w:p w:rsidR="00AE66AE" w:rsidRDefault="00AE66AE"/>
    <w:sectPr w:rsidR="00AE6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575"/>
    <w:rsid w:val="00945575"/>
    <w:rsid w:val="00AE6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6DD9B-702B-4E15-A404-4D229988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57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2022-12-06T22:53:00Z</dcterms:created>
  <dcterms:modified xsi:type="dcterms:W3CDTF">2022-12-06T22:53:00Z</dcterms:modified>
</cp:coreProperties>
</file>